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1"/>
        <w:gridCol w:w="7430"/>
        <w:gridCol w:w="175"/>
      </w:tblGrid>
      <w:tr w:rsidR="00C4789D" w:rsidRPr="00C4789D" w:rsidTr="00C4789D">
        <w:trPr>
          <w:gridAfter w:val="1"/>
          <w:wAfter w:w="134" w:type="dxa"/>
        </w:trPr>
        <w:tc>
          <w:tcPr>
            <w:tcW w:w="8364" w:type="dxa"/>
            <w:gridSpan w:val="2"/>
          </w:tcPr>
          <w:p w:rsidR="00C4789D" w:rsidRPr="00C4789D" w:rsidRDefault="00C4789D" w:rsidP="00AE4A14">
            <w:pPr>
              <w:pStyle w:val="07CVPPJobtitleLocation"/>
            </w:pPr>
            <w:r w:rsidRPr="00C4789D">
              <w:t>Julie Stone: Health and Safety CDM Administrator</w:t>
            </w:r>
            <w:r w:rsidRPr="00C4789D">
              <w:tab/>
            </w:r>
          </w:p>
          <w:p w:rsidR="00C4789D" w:rsidRPr="00C4789D" w:rsidRDefault="00C4789D" w:rsidP="00AE4A14">
            <w:pPr>
              <w:pStyle w:val="07CVPPQualificationssubtitle"/>
            </w:pPr>
            <w:r w:rsidRPr="00C4789D">
              <w:t>NEBOSH Diploma qualified since 2003.  Background in Document Control Quality Systems and integrating Health &amp; Safety into Management Systems.</w:t>
            </w:r>
          </w:p>
          <w:p w:rsidR="00C4789D" w:rsidRPr="00C4789D" w:rsidRDefault="00C4789D" w:rsidP="00AE4A14">
            <w:pPr>
              <w:pStyle w:val="07CVPPQualificationssubtitle"/>
            </w:pPr>
          </w:p>
        </w:tc>
      </w:tr>
      <w:tr w:rsidR="00C4789D" w:rsidRPr="00C4789D" w:rsidTr="00C47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C4789D" w:rsidRPr="00C4789D" w:rsidRDefault="00C4789D" w:rsidP="00AE4A14">
            <w:pPr>
              <w:rPr>
                <w:rFonts w:cs="Arial"/>
              </w:rPr>
            </w:pPr>
            <w:r w:rsidRPr="00C4789D">
              <w:rPr>
                <w:rFonts w:cs="Arial"/>
                <w:noProof/>
              </w:rPr>
              <w:drawing>
                <wp:inline distT="0" distB="0" distL="0" distR="0" wp14:anchorId="5112EBD6" wp14:editId="5DEE5C30">
                  <wp:extent cx="1716998" cy="2533650"/>
                  <wp:effectExtent l="0" t="0" r="0" b="0"/>
                  <wp:docPr id="9" name="Picture 1" descr="C:\Users\The Stone Family\Pictures\Screenshot_20161008-1821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he Stone Family\Pictures\Screenshot_20161008-1821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527" cy="2540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789D" w:rsidRPr="00C4789D" w:rsidRDefault="00C4789D" w:rsidP="00AE4A14">
            <w:pPr>
              <w:rPr>
                <w:rFonts w:cs="Arial"/>
              </w:rPr>
            </w:pPr>
          </w:p>
        </w:tc>
        <w:tc>
          <w:tcPr>
            <w:tcW w:w="60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789D" w:rsidRPr="00C4789D" w:rsidRDefault="00C4789D" w:rsidP="00AE4A14">
            <w:pPr>
              <w:rPr>
                <w:rFonts w:cs="Arial"/>
              </w:rPr>
            </w:pPr>
          </w:p>
          <w:tbl>
            <w:tblPr>
              <w:tblStyle w:val="TableGrid"/>
              <w:tblW w:w="75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7547"/>
            </w:tblGrid>
            <w:tr w:rsidR="00C4789D" w:rsidRPr="00C4789D" w:rsidTr="00AE4A14">
              <w:tc>
                <w:tcPr>
                  <w:tcW w:w="7547" w:type="dxa"/>
                </w:tcPr>
                <w:p w:rsidR="00C4789D" w:rsidRPr="00C4789D" w:rsidRDefault="00C4789D" w:rsidP="00AE4A14">
                  <w:pPr>
                    <w:rPr>
                      <w:rFonts w:cs="Arial"/>
                      <w:b/>
                      <w:bCs/>
                      <w:caps/>
                      <w:szCs w:val="23"/>
                    </w:rPr>
                  </w:pPr>
                  <w:r w:rsidRPr="00C4789D">
                    <w:rPr>
                      <w:rFonts w:cs="Arial"/>
                      <w:b/>
                      <w:bCs/>
                      <w:caps/>
                      <w:szCs w:val="23"/>
                    </w:rPr>
                    <w:t xml:space="preserve">Cdm Administrator – pb safety consultancy ltd                 </w:t>
                  </w:r>
                  <w:r w:rsidRPr="00C4789D">
                    <w:rPr>
                      <w:rFonts w:cs="Arial"/>
                      <w:b/>
                      <w:bCs/>
                      <w:caps/>
                      <w:szCs w:val="23"/>
                    </w:rPr>
                    <w:tab/>
                    <w:t xml:space="preserve">              </w:t>
                  </w:r>
                </w:p>
                <w:p w:rsidR="00C4789D" w:rsidRPr="00C4789D" w:rsidRDefault="00C4789D" w:rsidP="00AE4A14">
                  <w:pPr>
                    <w:rPr>
                      <w:rFonts w:cs="Arial"/>
                      <w:b/>
                      <w:bCs/>
                      <w:caps/>
                      <w:szCs w:val="23"/>
                    </w:rPr>
                  </w:pPr>
                  <w:r w:rsidRPr="00C4789D">
                    <w:rPr>
                      <w:rFonts w:cs="Arial"/>
                      <w:b/>
                      <w:bCs/>
                      <w:caps/>
                      <w:szCs w:val="23"/>
                    </w:rPr>
                    <w:t>2010-Present</w:t>
                  </w:r>
                </w:p>
                <w:p w:rsidR="00C4789D" w:rsidRPr="00C4789D" w:rsidRDefault="00C4789D" w:rsidP="00AE4A14">
                  <w:pPr>
                    <w:rPr>
                      <w:rFonts w:cs="Arial"/>
                      <w:b/>
                      <w:bCs/>
                      <w:caps/>
                      <w:szCs w:val="23"/>
                    </w:rPr>
                  </w:pPr>
                </w:p>
                <w:p w:rsidR="00C4789D" w:rsidRPr="00C4789D" w:rsidRDefault="00C4789D" w:rsidP="00C4789D">
                  <w:pPr>
                    <w:numPr>
                      <w:ilvl w:val="0"/>
                      <w:numId w:val="3"/>
                    </w:numPr>
                    <w:ind w:left="357" w:hanging="357"/>
                    <w:rPr>
                      <w:rFonts w:cs="Arial"/>
                      <w:szCs w:val="21"/>
                    </w:rPr>
                  </w:pPr>
                  <w:r w:rsidRPr="00C4789D">
                    <w:rPr>
                      <w:rFonts w:cs="Arial"/>
                      <w:szCs w:val="21"/>
                    </w:rPr>
                    <w:t xml:space="preserve">Assisting companies achieve certification to CHAS, Safe Contractor, </w:t>
                  </w:r>
                  <w:proofErr w:type="spellStart"/>
                  <w:proofErr w:type="gramStart"/>
                  <w:r w:rsidRPr="00C4789D">
                    <w:rPr>
                      <w:rFonts w:cs="Arial"/>
                      <w:szCs w:val="21"/>
                    </w:rPr>
                    <w:t>Exor</w:t>
                  </w:r>
                  <w:proofErr w:type="spellEnd"/>
                  <w:proofErr w:type="gramEnd"/>
                  <w:r w:rsidRPr="00C4789D">
                    <w:rPr>
                      <w:rFonts w:cs="Arial"/>
                      <w:szCs w:val="21"/>
                    </w:rPr>
                    <w:t xml:space="preserve"> etc.</w:t>
                  </w:r>
                </w:p>
                <w:p w:rsidR="00C4789D" w:rsidRPr="00C4789D" w:rsidRDefault="00C4789D" w:rsidP="00C4789D">
                  <w:pPr>
                    <w:numPr>
                      <w:ilvl w:val="0"/>
                      <w:numId w:val="3"/>
                    </w:numPr>
                    <w:ind w:left="357" w:hanging="357"/>
                    <w:rPr>
                      <w:rFonts w:cs="Arial"/>
                      <w:szCs w:val="21"/>
                    </w:rPr>
                  </w:pPr>
                  <w:r w:rsidRPr="00C4789D">
                    <w:rPr>
                      <w:rFonts w:cs="Arial"/>
                      <w:szCs w:val="21"/>
                    </w:rPr>
                    <w:t>Conducting safety document reviews and updates for Clients</w:t>
                  </w:r>
                </w:p>
                <w:p w:rsidR="00C4789D" w:rsidRPr="00C4789D" w:rsidRDefault="00C4789D" w:rsidP="00C4789D">
                  <w:pPr>
                    <w:numPr>
                      <w:ilvl w:val="0"/>
                      <w:numId w:val="3"/>
                    </w:numPr>
                    <w:ind w:left="357" w:hanging="357"/>
                    <w:rPr>
                      <w:rFonts w:cs="Arial"/>
                      <w:szCs w:val="21"/>
                    </w:rPr>
                  </w:pPr>
                  <w:r w:rsidRPr="00C4789D">
                    <w:rPr>
                      <w:rFonts w:cs="Arial"/>
                      <w:szCs w:val="21"/>
                    </w:rPr>
                    <w:t>Preparation of documents required for CDM regulations such as Construction Phase Safety Plans, Pre-Construction Information, and Safety Files.</w:t>
                  </w:r>
                </w:p>
                <w:p w:rsidR="00C4789D" w:rsidRPr="00C4789D" w:rsidRDefault="00C4789D" w:rsidP="00C4789D">
                  <w:pPr>
                    <w:numPr>
                      <w:ilvl w:val="0"/>
                      <w:numId w:val="3"/>
                    </w:numPr>
                    <w:ind w:left="357" w:hanging="357"/>
                    <w:rPr>
                      <w:rFonts w:cs="Arial"/>
                      <w:szCs w:val="21"/>
                    </w:rPr>
                  </w:pPr>
                  <w:r w:rsidRPr="00C4789D">
                    <w:rPr>
                      <w:rFonts w:cs="Arial"/>
                      <w:szCs w:val="21"/>
                    </w:rPr>
                    <w:t>Preparing Risk and Method Statements</w:t>
                  </w:r>
                </w:p>
                <w:p w:rsidR="00C4789D" w:rsidRPr="00C4789D" w:rsidRDefault="00C4789D" w:rsidP="00C4789D">
                  <w:pPr>
                    <w:numPr>
                      <w:ilvl w:val="0"/>
                      <w:numId w:val="3"/>
                    </w:numPr>
                    <w:ind w:left="357" w:hanging="357"/>
                    <w:rPr>
                      <w:rFonts w:cs="Arial"/>
                      <w:szCs w:val="21"/>
                    </w:rPr>
                  </w:pPr>
                  <w:r w:rsidRPr="00C4789D">
                    <w:rPr>
                      <w:rFonts w:cs="Arial"/>
                      <w:szCs w:val="21"/>
                    </w:rPr>
                    <w:t>Creating COSHH assessments for Clients</w:t>
                  </w:r>
                </w:p>
                <w:p w:rsidR="00C4789D" w:rsidRPr="00C4789D" w:rsidRDefault="00C4789D" w:rsidP="00C4789D">
                  <w:pPr>
                    <w:numPr>
                      <w:ilvl w:val="0"/>
                      <w:numId w:val="3"/>
                    </w:numPr>
                    <w:ind w:left="357" w:hanging="357"/>
                    <w:rPr>
                      <w:rFonts w:cs="Arial"/>
                      <w:szCs w:val="21"/>
                    </w:rPr>
                  </w:pPr>
                  <w:r w:rsidRPr="00C4789D">
                    <w:rPr>
                      <w:rFonts w:cs="Arial"/>
                      <w:szCs w:val="21"/>
                    </w:rPr>
                    <w:t>Carrying out Policy and Procedure Reviews.</w:t>
                  </w:r>
                </w:p>
                <w:p w:rsidR="00C4789D" w:rsidRPr="00C4789D" w:rsidRDefault="00C4789D" w:rsidP="00C4789D">
                  <w:pPr>
                    <w:numPr>
                      <w:ilvl w:val="0"/>
                      <w:numId w:val="3"/>
                    </w:numPr>
                    <w:ind w:left="357" w:hanging="357"/>
                    <w:rPr>
                      <w:rFonts w:cs="Arial"/>
                      <w:szCs w:val="21"/>
                    </w:rPr>
                  </w:pPr>
                  <w:r w:rsidRPr="00C4789D">
                    <w:rPr>
                      <w:rFonts w:cs="Arial"/>
                      <w:szCs w:val="21"/>
                    </w:rPr>
                    <w:t xml:space="preserve">Providing documentation support to our Consultants in the field. </w:t>
                  </w:r>
                </w:p>
                <w:p w:rsidR="00C4789D" w:rsidRPr="00C4789D" w:rsidRDefault="00C4789D" w:rsidP="00AE4A14">
                  <w:pPr>
                    <w:ind w:left="357"/>
                    <w:rPr>
                      <w:rFonts w:cs="Arial"/>
                      <w:szCs w:val="21"/>
                    </w:rPr>
                  </w:pPr>
                </w:p>
                <w:p w:rsidR="00C4789D" w:rsidRPr="00C4789D" w:rsidRDefault="00C4789D" w:rsidP="00AE4A14">
                  <w:pPr>
                    <w:rPr>
                      <w:rFonts w:cs="Arial"/>
                      <w:b/>
                      <w:bCs/>
                      <w:caps/>
                      <w:szCs w:val="23"/>
                    </w:rPr>
                  </w:pPr>
                  <w:r w:rsidRPr="00C4789D">
                    <w:rPr>
                      <w:rFonts w:cs="Arial"/>
                      <w:b/>
                      <w:bCs/>
                      <w:caps/>
                      <w:szCs w:val="23"/>
                    </w:rPr>
                    <w:t>HEALTH &amp; SAFETY TEChnician</w:t>
                  </w:r>
                  <w:r w:rsidRPr="00C4789D">
                    <w:rPr>
                      <w:rFonts w:cs="Arial"/>
                      <w:b/>
                      <w:caps/>
                      <w:sz w:val="28"/>
                      <w:szCs w:val="28"/>
                    </w:rPr>
                    <w:t xml:space="preserve"> – </w:t>
                  </w:r>
                  <w:r w:rsidRPr="00C4789D">
                    <w:rPr>
                      <w:rFonts w:cs="Arial"/>
                      <w:b/>
                      <w:bCs/>
                      <w:caps/>
                      <w:szCs w:val="23"/>
                    </w:rPr>
                    <w:t>ADBly CONSTRUCTION ltd</w:t>
                  </w:r>
                </w:p>
                <w:p w:rsidR="00C4789D" w:rsidRPr="00C4789D" w:rsidRDefault="00C4789D" w:rsidP="00AE4A14">
                  <w:pPr>
                    <w:rPr>
                      <w:rFonts w:cs="Arial"/>
                      <w:b/>
                      <w:bCs/>
                      <w:caps/>
                      <w:szCs w:val="23"/>
                    </w:rPr>
                  </w:pPr>
                  <w:r w:rsidRPr="00C4789D">
                    <w:rPr>
                      <w:rFonts w:cs="Arial"/>
                      <w:b/>
                      <w:bCs/>
                      <w:caps/>
                      <w:szCs w:val="23"/>
                    </w:rPr>
                    <w:t>2004 -2009</w:t>
                  </w:r>
                </w:p>
                <w:p w:rsidR="00C4789D" w:rsidRPr="00C4789D" w:rsidRDefault="00C4789D" w:rsidP="00AE4A14">
                  <w:pPr>
                    <w:rPr>
                      <w:rFonts w:cs="Arial"/>
                      <w:b/>
                      <w:bCs/>
                      <w:caps/>
                      <w:szCs w:val="23"/>
                    </w:rPr>
                  </w:pPr>
                </w:p>
                <w:p w:rsidR="00C4789D" w:rsidRPr="00C4789D" w:rsidRDefault="00C4789D" w:rsidP="00C4789D">
                  <w:pPr>
                    <w:numPr>
                      <w:ilvl w:val="0"/>
                      <w:numId w:val="3"/>
                    </w:numPr>
                    <w:ind w:left="357" w:hanging="357"/>
                    <w:rPr>
                      <w:rFonts w:cs="Arial"/>
                      <w:szCs w:val="21"/>
                    </w:rPr>
                  </w:pPr>
                  <w:r w:rsidRPr="00C4789D">
                    <w:rPr>
                      <w:rFonts w:cs="Arial"/>
                      <w:szCs w:val="21"/>
                    </w:rPr>
                    <w:t xml:space="preserve">Provided assistance to the Environmental Health &amp; Safety Manager of </w:t>
                  </w:r>
                  <w:proofErr w:type="spellStart"/>
                  <w:r w:rsidRPr="00C4789D">
                    <w:rPr>
                      <w:rFonts w:cs="Arial"/>
                      <w:szCs w:val="21"/>
                    </w:rPr>
                    <w:t>ADBly</w:t>
                  </w:r>
                  <w:proofErr w:type="spellEnd"/>
                  <w:r w:rsidRPr="00C4789D">
                    <w:rPr>
                      <w:rFonts w:cs="Arial"/>
                      <w:szCs w:val="21"/>
                    </w:rPr>
                    <w:t xml:space="preserve"> Construction Ltd.  </w:t>
                  </w:r>
                </w:p>
                <w:p w:rsidR="00C4789D" w:rsidRPr="00C4789D" w:rsidRDefault="00C4789D" w:rsidP="00C4789D">
                  <w:pPr>
                    <w:numPr>
                      <w:ilvl w:val="0"/>
                      <w:numId w:val="3"/>
                    </w:numPr>
                    <w:ind w:left="357" w:hanging="357"/>
                    <w:rPr>
                      <w:rFonts w:cs="Arial"/>
                      <w:szCs w:val="21"/>
                    </w:rPr>
                  </w:pPr>
                  <w:r w:rsidRPr="00C4789D">
                    <w:rPr>
                      <w:rFonts w:cs="Arial"/>
                      <w:szCs w:val="21"/>
                    </w:rPr>
                    <w:t>Worked with Training providers to get the workforce assessed to NVQ level 2 status in Construction and Plant Operations.</w:t>
                  </w:r>
                </w:p>
                <w:p w:rsidR="00C4789D" w:rsidRPr="00C4789D" w:rsidRDefault="00C4789D" w:rsidP="00C4789D">
                  <w:pPr>
                    <w:numPr>
                      <w:ilvl w:val="0"/>
                      <w:numId w:val="3"/>
                    </w:numPr>
                    <w:ind w:left="357" w:hanging="357"/>
                    <w:rPr>
                      <w:rFonts w:cs="Arial"/>
                      <w:szCs w:val="21"/>
                    </w:rPr>
                  </w:pPr>
                  <w:r w:rsidRPr="00C4789D">
                    <w:rPr>
                      <w:rFonts w:cs="Arial"/>
                      <w:szCs w:val="21"/>
                    </w:rPr>
                    <w:t xml:space="preserve">Organised other essential Training to ensure the workforce remain competent. </w:t>
                  </w:r>
                </w:p>
                <w:p w:rsidR="00C4789D" w:rsidRPr="00C4789D" w:rsidRDefault="00C4789D" w:rsidP="00C4789D">
                  <w:pPr>
                    <w:numPr>
                      <w:ilvl w:val="0"/>
                      <w:numId w:val="3"/>
                    </w:numPr>
                    <w:ind w:left="357" w:hanging="357"/>
                    <w:rPr>
                      <w:rFonts w:cs="Arial"/>
                      <w:szCs w:val="21"/>
                    </w:rPr>
                  </w:pPr>
                  <w:r w:rsidRPr="00C4789D">
                    <w:rPr>
                      <w:rFonts w:cs="Arial"/>
                      <w:szCs w:val="21"/>
                    </w:rPr>
                    <w:t>Compiled &amp; Delivered Health &amp; Safety Communications and training on various topics to keep workforce informed of safe systems of work.</w:t>
                  </w:r>
                </w:p>
                <w:p w:rsidR="00C4789D" w:rsidRPr="00C4789D" w:rsidRDefault="00C4789D" w:rsidP="00AE4A14">
                  <w:pPr>
                    <w:ind w:left="357"/>
                    <w:rPr>
                      <w:rFonts w:cs="Arial"/>
                      <w:szCs w:val="21"/>
                    </w:rPr>
                  </w:pPr>
                  <w:r w:rsidRPr="00C4789D">
                    <w:rPr>
                      <w:rFonts w:cs="Arial"/>
                      <w:szCs w:val="21"/>
                    </w:rPr>
                    <w:t>Prepared Monthly Reports for Management Team detailing improvements, concerns and departmental progress.</w:t>
                  </w:r>
                </w:p>
                <w:p w:rsidR="00C4789D" w:rsidRPr="00C4789D" w:rsidRDefault="00C4789D" w:rsidP="00AE4A14">
                  <w:pPr>
                    <w:rPr>
                      <w:rFonts w:cs="Arial"/>
                      <w:b/>
                      <w:bCs/>
                      <w:caps/>
                      <w:szCs w:val="23"/>
                    </w:rPr>
                  </w:pPr>
                </w:p>
                <w:p w:rsidR="00C4789D" w:rsidRPr="00C4789D" w:rsidRDefault="00C4789D" w:rsidP="00AE4A14">
                  <w:pPr>
                    <w:rPr>
                      <w:rFonts w:cs="Arial"/>
                      <w:b/>
                      <w:bCs/>
                      <w:caps/>
                      <w:szCs w:val="23"/>
                    </w:rPr>
                  </w:pPr>
                  <w:r w:rsidRPr="00C4789D">
                    <w:rPr>
                      <w:rFonts w:cs="Arial"/>
                      <w:b/>
                      <w:bCs/>
                      <w:caps/>
                      <w:szCs w:val="23"/>
                    </w:rPr>
                    <w:t>Health &amp; Safety Advisor (SELF-EMPLOYED)</w:t>
                  </w:r>
                </w:p>
                <w:p w:rsidR="00C4789D" w:rsidRPr="00C4789D" w:rsidRDefault="00C4789D" w:rsidP="00AE4A14">
                  <w:pPr>
                    <w:rPr>
                      <w:rFonts w:cs="Arial"/>
                      <w:b/>
                      <w:bCs/>
                      <w:caps/>
                      <w:szCs w:val="23"/>
                    </w:rPr>
                  </w:pPr>
                  <w:r w:rsidRPr="00C4789D">
                    <w:rPr>
                      <w:rFonts w:cs="Arial"/>
                      <w:b/>
                      <w:bCs/>
                      <w:caps/>
                      <w:szCs w:val="23"/>
                    </w:rPr>
                    <w:t>2003-2004</w:t>
                  </w:r>
                </w:p>
                <w:p w:rsidR="00C4789D" w:rsidRPr="00C4789D" w:rsidRDefault="00C4789D" w:rsidP="00C4789D">
                  <w:pPr>
                    <w:numPr>
                      <w:ilvl w:val="0"/>
                      <w:numId w:val="3"/>
                    </w:numPr>
                    <w:spacing w:before="120" w:after="120"/>
                    <w:ind w:left="357" w:hanging="357"/>
                    <w:rPr>
                      <w:rFonts w:cs="Arial"/>
                      <w:szCs w:val="21"/>
                    </w:rPr>
                  </w:pPr>
                  <w:r w:rsidRPr="00C4789D">
                    <w:rPr>
                      <w:rFonts w:cs="Arial"/>
                      <w:szCs w:val="21"/>
                    </w:rPr>
                    <w:t xml:space="preserve">Provided Health &amp; Safety advice and assistance to organisations in order to achieve excellent safety standards.  Contracts; NESTLE Purina Pet Care Ltd. PLASMOR Concrete Products &amp; </w:t>
                  </w:r>
                  <w:proofErr w:type="spellStart"/>
                  <w:r w:rsidRPr="00C4789D">
                    <w:rPr>
                      <w:rFonts w:cs="Arial"/>
                      <w:szCs w:val="21"/>
                    </w:rPr>
                    <w:t>Bruel</w:t>
                  </w:r>
                  <w:proofErr w:type="spellEnd"/>
                  <w:r w:rsidRPr="00C4789D">
                    <w:rPr>
                      <w:rFonts w:cs="Arial"/>
                      <w:szCs w:val="21"/>
                    </w:rPr>
                    <w:t xml:space="preserve"> &amp; </w:t>
                  </w:r>
                  <w:proofErr w:type="spellStart"/>
                  <w:r w:rsidRPr="00C4789D">
                    <w:rPr>
                      <w:rFonts w:cs="Arial"/>
                      <w:szCs w:val="21"/>
                    </w:rPr>
                    <w:t>Kjaer</w:t>
                  </w:r>
                  <w:proofErr w:type="spellEnd"/>
                  <w:r w:rsidRPr="00C4789D">
                    <w:rPr>
                      <w:rFonts w:cs="Arial"/>
                      <w:szCs w:val="21"/>
                    </w:rPr>
                    <w:t xml:space="preserve"> UK Ltd. (Sound &amp; Vibration Specialists)</w:t>
                  </w:r>
                </w:p>
                <w:p w:rsidR="00C4789D" w:rsidRPr="00C4789D" w:rsidRDefault="00C4789D" w:rsidP="00C4789D">
                  <w:pPr>
                    <w:numPr>
                      <w:ilvl w:val="0"/>
                      <w:numId w:val="3"/>
                    </w:numPr>
                    <w:spacing w:before="120" w:after="120"/>
                    <w:ind w:left="357" w:hanging="357"/>
                    <w:rPr>
                      <w:rFonts w:cs="Arial"/>
                      <w:szCs w:val="21"/>
                    </w:rPr>
                  </w:pPr>
                  <w:r w:rsidRPr="00C4789D">
                    <w:rPr>
                      <w:rFonts w:cs="Arial"/>
                      <w:szCs w:val="21"/>
                    </w:rPr>
                    <w:t>Conducted and recorded Risk Assessments, making recommendations for remedial actions and following up progress. Developed emergency procedures including First Aid actions, Evacuations etc.</w:t>
                  </w:r>
                </w:p>
                <w:p w:rsidR="00C4789D" w:rsidRPr="00C4789D" w:rsidRDefault="00C4789D" w:rsidP="00C4789D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cs="Arial"/>
                    </w:rPr>
                  </w:pPr>
                  <w:r w:rsidRPr="00C4789D">
                    <w:rPr>
                      <w:rFonts w:cs="Arial"/>
                      <w:szCs w:val="21"/>
                    </w:rPr>
                    <w:t>Ensured company compliance with the Control of Substances Hazardous to Health Regulations (COSHH) &amp; Completed Display Screen Equipment Assessments, provided training and guidance to staff</w:t>
                  </w:r>
                </w:p>
                <w:p w:rsidR="00C4789D" w:rsidRPr="00C4789D" w:rsidRDefault="00C4789D" w:rsidP="00AE4A14">
                  <w:pPr>
                    <w:jc w:val="both"/>
                    <w:rPr>
                      <w:rFonts w:cs="Arial"/>
                      <w:b/>
                      <w:bCs/>
                      <w:caps/>
                      <w:szCs w:val="21"/>
                    </w:rPr>
                  </w:pPr>
                </w:p>
                <w:p w:rsidR="00C4789D" w:rsidRPr="00C4789D" w:rsidRDefault="00C4789D" w:rsidP="00AE4A14">
                  <w:pPr>
                    <w:jc w:val="both"/>
                    <w:rPr>
                      <w:rFonts w:cs="Arial"/>
                      <w:b/>
                      <w:bCs/>
                      <w:szCs w:val="21"/>
                    </w:rPr>
                  </w:pPr>
                  <w:r w:rsidRPr="00C4789D">
                    <w:rPr>
                      <w:rFonts w:cs="Arial"/>
                      <w:b/>
                      <w:bCs/>
                      <w:caps/>
                      <w:szCs w:val="21"/>
                    </w:rPr>
                    <w:t>Motorola AIEG (</w:t>
                  </w:r>
                  <w:r w:rsidRPr="00C4789D">
                    <w:rPr>
                      <w:rFonts w:cs="Arial"/>
                      <w:b/>
                      <w:bCs/>
                      <w:szCs w:val="21"/>
                    </w:rPr>
                    <w:t>Automotive and Industrial Electronics Group)</w:t>
                  </w:r>
                </w:p>
                <w:p w:rsidR="00C4789D" w:rsidRPr="00C4789D" w:rsidRDefault="00C4789D" w:rsidP="00AE4A14">
                  <w:pPr>
                    <w:rPr>
                      <w:rFonts w:cs="Arial"/>
                      <w:b/>
                      <w:bCs/>
                      <w:caps/>
                      <w:szCs w:val="23"/>
                    </w:rPr>
                  </w:pPr>
                  <w:r w:rsidRPr="00C4789D">
                    <w:rPr>
                      <w:rFonts w:cs="Arial"/>
                      <w:b/>
                      <w:bCs/>
                      <w:caps/>
                      <w:szCs w:val="23"/>
                    </w:rPr>
                    <w:t>Environmental Health and Safety Officer</w:t>
                  </w:r>
                </w:p>
                <w:p w:rsidR="00C4789D" w:rsidRPr="00C4789D" w:rsidRDefault="00C4789D" w:rsidP="00AE4A14">
                  <w:pPr>
                    <w:rPr>
                      <w:rFonts w:cs="Arial"/>
                      <w:b/>
                      <w:bCs/>
                      <w:caps/>
                      <w:szCs w:val="23"/>
                    </w:rPr>
                  </w:pPr>
                  <w:r w:rsidRPr="00C4789D">
                    <w:rPr>
                      <w:rFonts w:cs="Arial"/>
                      <w:b/>
                      <w:bCs/>
                      <w:caps/>
                      <w:szCs w:val="23"/>
                    </w:rPr>
                    <w:t>2000-2003</w:t>
                  </w:r>
                </w:p>
                <w:p w:rsidR="00C4789D" w:rsidRPr="00C4789D" w:rsidRDefault="00C4789D" w:rsidP="00C4789D">
                  <w:pPr>
                    <w:numPr>
                      <w:ilvl w:val="0"/>
                      <w:numId w:val="3"/>
                    </w:numPr>
                    <w:spacing w:before="120" w:after="120"/>
                    <w:ind w:left="357" w:hanging="357"/>
                    <w:rPr>
                      <w:rFonts w:cs="Arial"/>
                      <w:szCs w:val="21"/>
                    </w:rPr>
                  </w:pPr>
                  <w:r w:rsidRPr="00C4789D">
                    <w:rPr>
                      <w:rFonts w:cs="Arial"/>
                      <w:szCs w:val="21"/>
                    </w:rPr>
                    <w:t>Led audits to ensure the facility maintained an excellent safety record. Motorola attained the British Safety Council Award for 11 consecutive years.</w:t>
                  </w:r>
                </w:p>
                <w:p w:rsidR="00C4789D" w:rsidRPr="00C4789D" w:rsidRDefault="00C4789D" w:rsidP="00C4789D">
                  <w:pPr>
                    <w:numPr>
                      <w:ilvl w:val="0"/>
                      <w:numId w:val="3"/>
                    </w:numPr>
                    <w:spacing w:before="120" w:after="120"/>
                    <w:ind w:left="357" w:hanging="357"/>
                    <w:rPr>
                      <w:rFonts w:cs="Arial"/>
                      <w:szCs w:val="21"/>
                    </w:rPr>
                  </w:pPr>
                  <w:r w:rsidRPr="00C4789D">
                    <w:rPr>
                      <w:rFonts w:cs="Arial"/>
                      <w:szCs w:val="21"/>
                    </w:rPr>
                    <w:t>Carried out facility Risk Assessments, areas included; technical laboratories, offices, manufacturing lines and special situations.</w:t>
                  </w:r>
                </w:p>
                <w:p w:rsidR="00C4789D" w:rsidRPr="00C4789D" w:rsidRDefault="00C4789D" w:rsidP="00C4789D">
                  <w:pPr>
                    <w:numPr>
                      <w:ilvl w:val="0"/>
                      <w:numId w:val="3"/>
                    </w:numPr>
                    <w:spacing w:before="120" w:after="120"/>
                    <w:ind w:left="357" w:hanging="357"/>
                    <w:rPr>
                      <w:rFonts w:cs="Arial"/>
                      <w:szCs w:val="21"/>
                    </w:rPr>
                  </w:pPr>
                  <w:r w:rsidRPr="00C4789D">
                    <w:rPr>
                      <w:rFonts w:cs="Arial"/>
                      <w:szCs w:val="21"/>
                    </w:rPr>
                    <w:t>Revised company policy and documentation to comply with ISO14001.</w:t>
                  </w:r>
                </w:p>
                <w:p w:rsidR="00C4789D" w:rsidRPr="00C4789D" w:rsidRDefault="00C4789D" w:rsidP="00C4789D">
                  <w:pPr>
                    <w:numPr>
                      <w:ilvl w:val="0"/>
                      <w:numId w:val="3"/>
                    </w:numPr>
                    <w:spacing w:before="120" w:after="120"/>
                    <w:ind w:left="357" w:hanging="357"/>
                    <w:rPr>
                      <w:rFonts w:cs="Arial"/>
                      <w:szCs w:val="21"/>
                    </w:rPr>
                  </w:pPr>
                  <w:r w:rsidRPr="00C4789D">
                    <w:rPr>
                      <w:rFonts w:cs="Arial"/>
                      <w:szCs w:val="21"/>
                    </w:rPr>
                    <w:t xml:space="preserve">Presented Health and Safety Induction Training </w:t>
                  </w:r>
                </w:p>
                <w:p w:rsidR="00C4789D" w:rsidRPr="00C4789D" w:rsidRDefault="00C4789D" w:rsidP="00C4789D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cs="Arial"/>
                      <w:b/>
                      <w:bCs/>
                      <w:caps/>
                      <w:szCs w:val="23"/>
                    </w:rPr>
                  </w:pPr>
                  <w:r w:rsidRPr="00C4789D">
                    <w:rPr>
                      <w:rFonts w:cs="Arial"/>
                      <w:szCs w:val="21"/>
                    </w:rPr>
                    <w:t>Managed the Occupational Health, Emergency Response and First Aid teams</w:t>
                  </w:r>
                </w:p>
                <w:p w:rsidR="00C4789D" w:rsidRPr="00C4789D" w:rsidRDefault="00C4789D" w:rsidP="00AE4A14">
                  <w:pPr>
                    <w:pStyle w:val="ListParagraph"/>
                    <w:ind w:left="360"/>
                    <w:rPr>
                      <w:rFonts w:cs="Arial"/>
                      <w:b/>
                      <w:bCs/>
                      <w:caps/>
                      <w:szCs w:val="23"/>
                    </w:rPr>
                  </w:pPr>
                </w:p>
                <w:p w:rsidR="00C4789D" w:rsidRPr="00C4789D" w:rsidRDefault="00C4789D" w:rsidP="00AE4A14">
                  <w:pPr>
                    <w:rPr>
                      <w:rFonts w:cs="Arial"/>
                      <w:b/>
                      <w:bCs/>
                      <w:caps/>
                      <w:szCs w:val="23"/>
                    </w:rPr>
                  </w:pPr>
                  <w:r w:rsidRPr="00C4789D">
                    <w:rPr>
                      <w:rFonts w:cs="Arial"/>
                      <w:b/>
                      <w:bCs/>
                      <w:caps/>
                      <w:szCs w:val="23"/>
                    </w:rPr>
                    <w:lastRenderedPageBreak/>
                    <w:t>Documentation Control Manager – Quality Department,</w:t>
                  </w:r>
                  <w:r w:rsidRPr="00C4789D">
                    <w:rPr>
                      <w:rFonts w:cs="Arial"/>
                      <w:b/>
                      <w:bCs/>
                      <w:caps/>
                      <w:szCs w:val="21"/>
                    </w:rPr>
                    <w:t xml:space="preserve"> Motorola AIEG</w:t>
                  </w:r>
                  <w:r w:rsidRPr="00C4789D">
                    <w:rPr>
                      <w:rFonts w:cs="Arial"/>
                      <w:b/>
                      <w:bCs/>
                      <w:caps/>
                      <w:szCs w:val="23"/>
                    </w:rPr>
                    <w:t xml:space="preserve">                    </w:t>
                  </w:r>
                </w:p>
                <w:p w:rsidR="00C4789D" w:rsidRPr="00C4789D" w:rsidRDefault="00C4789D" w:rsidP="00AE4A14">
                  <w:pPr>
                    <w:rPr>
                      <w:rFonts w:cs="Arial"/>
                      <w:b/>
                      <w:bCs/>
                      <w:caps/>
                      <w:szCs w:val="23"/>
                    </w:rPr>
                  </w:pPr>
                  <w:r w:rsidRPr="00C4789D">
                    <w:rPr>
                      <w:rFonts w:cs="Arial"/>
                      <w:b/>
                      <w:bCs/>
                      <w:caps/>
                      <w:szCs w:val="23"/>
                    </w:rPr>
                    <w:t>1991-2000</w:t>
                  </w:r>
                </w:p>
                <w:p w:rsidR="00C4789D" w:rsidRPr="00C4789D" w:rsidRDefault="00C4789D" w:rsidP="00C4789D">
                  <w:pPr>
                    <w:numPr>
                      <w:ilvl w:val="0"/>
                      <w:numId w:val="4"/>
                    </w:numPr>
                    <w:spacing w:before="80" w:after="80"/>
                    <w:ind w:left="357" w:hanging="357"/>
                    <w:jc w:val="both"/>
                    <w:rPr>
                      <w:rFonts w:cs="Arial"/>
                      <w:szCs w:val="21"/>
                    </w:rPr>
                  </w:pPr>
                  <w:r w:rsidRPr="00C4789D">
                    <w:rPr>
                      <w:rFonts w:cs="Arial"/>
                      <w:szCs w:val="21"/>
                    </w:rPr>
                    <w:t xml:space="preserve">Successfully managed the merger of two departments, with no </w:t>
                  </w:r>
                  <w:proofErr w:type="spellStart"/>
                  <w:r w:rsidRPr="00C4789D">
                    <w:rPr>
                      <w:rFonts w:cs="Arial"/>
                      <w:szCs w:val="21"/>
                    </w:rPr>
                    <w:t>adverse affects</w:t>
                  </w:r>
                  <w:proofErr w:type="spellEnd"/>
                  <w:r w:rsidRPr="00C4789D">
                    <w:rPr>
                      <w:rFonts w:cs="Arial"/>
                      <w:szCs w:val="21"/>
                    </w:rPr>
                    <w:t xml:space="preserve"> on internal or external customers. Performed departmental appraisals for my team of three administrators. </w:t>
                  </w:r>
                </w:p>
                <w:p w:rsidR="00C4789D" w:rsidRPr="00C4789D" w:rsidRDefault="00C4789D" w:rsidP="00C4789D">
                  <w:pPr>
                    <w:numPr>
                      <w:ilvl w:val="0"/>
                      <w:numId w:val="4"/>
                    </w:numPr>
                    <w:spacing w:before="80" w:after="80"/>
                    <w:ind w:left="357" w:hanging="357"/>
                    <w:jc w:val="both"/>
                    <w:rPr>
                      <w:rFonts w:cs="Arial"/>
                      <w:szCs w:val="21"/>
                    </w:rPr>
                  </w:pPr>
                  <w:r w:rsidRPr="00C4789D">
                    <w:rPr>
                      <w:rFonts w:cs="Arial"/>
                      <w:szCs w:val="21"/>
                    </w:rPr>
                    <w:t>Introduced and maintained a document control system to comply with ISO9000 and QS9000.</w:t>
                  </w:r>
                </w:p>
                <w:p w:rsidR="00C4789D" w:rsidRPr="00C4789D" w:rsidRDefault="00C4789D" w:rsidP="00C4789D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cs="Arial"/>
                      <w:b/>
                      <w:bCs/>
                      <w:caps/>
                      <w:szCs w:val="23"/>
                    </w:rPr>
                  </w:pPr>
                  <w:r w:rsidRPr="00C4789D">
                    <w:rPr>
                      <w:rFonts w:cs="Arial"/>
                      <w:szCs w:val="21"/>
                    </w:rPr>
                    <w:t>Managed helpdesk and recorded trends to analyse training effectiveness.</w:t>
                  </w:r>
                </w:p>
              </w:tc>
            </w:tr>
          </w:tbl>
          <w:p w:rsidR="00C4789D" w:rsidRPr="00C4789D" w:rsidRDefault="00C4789D" w:rsidP="00AE4A14">
            <w:pPr>
              <w:rPr>
                <w:rFonts w:cs="Arial"/>
              </w:rPr>
            </w:pPr>
          </w:p>
        </w:tc>
      </w:tr>
      <w:tr w:rsidR="00C4789D" w:rsidRPr="00C4789D" w:rsidTr="00C47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:rsidR="00C4789D" w:rsidRPr="00C4789D" w:rsidRDefault="00C4789D" w:rsidP="00AE4A14">
            <w:pPr>
              <w:rPr>
                <w:rFonts w:cs="Arial"/>
              </w:rPr>
            </w:pPr>
          </w:p>
          <w:p w:rsidR="00C4789D" w:rsidRPr="00C4789D" w:rsidRDefault="00C4789D" w:rsidP="00AE4A14">
            <w:pPr>
              <w:jc w:val="center"/>
              <w:rPr>
                <w:rFonts w:cs="Arial"/>
                <w:b/>
                <w:i/>
                <w:color w:val="FFFFFF" w:themeColor="background1"/>
                <w:sz w:val="28"/>
                <w:szCs w:val="28"/>
              </w:rPr>
            </w:pPr>
            <w:r w:rsidRPr="00C4789D">
              <w:rPr>
                <w:rFonts w:cs="Arial"/>
                <w:b/>
                <w:i/>
                <w:color w:val="FFFFFF" w:themeColor="background1"/>
                <w:sz w:val="28"/>
                <w:szCs w:val="28"/>
              </w:rPr>
              <w:t>Qualifications</w:t>
            </w:r>
          </w:p>
          <w:p w:rsidR="00C4789D" w:rsidRPr="00C4789D" w:rsidRDefault="00C4789D" w:rsidP="00AE4A14">
            <w:pPr>
              <w:rPr>
                <w:rFonts w:cs="Arial"/>
              </w:rPr>
            </w:pPr>
          </w:p>
        </w:tc>
        <w:tc>
          <w:tcPr>
            <w:tcW w:w="60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4789D" w:rsidRPr="00C4789D" w:rsidRDefault="00C4789D" w:rsidP="00AE4A14">
            <w:pPr>
              <w:rPr>
                <w:rFonts w:cs="Arial"/>
              </w:rPr>
            </w:pPr>
          </w:p>
        </w:tc>
      </w:tr>
      <w:tr w:rsidR="00C4789D" w:rsidRPr="00C4789D" w:rsidTr="00C47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C4789D" w:rsidRPr="00C4789D" w:rsidRDefault="00C4789D" w:rsidP="00AE4A14">
            <w:pPr>
              <w:pStyle w:val="Header"/>
              <w:rPr>
                <w:rFonts w:cs="Arial"/>
                <w:b/>
                <w:szCs w:val="21"/>
              </w:rPr>
            </w:pPr>
          </w:p>
          <w:p w:rsidR="00C4789D" w:rsidRPr="00C4789D" w:rsidRDefault="00C4789D" w:rsidP="00AE4A14">
            <w:pPr>
              <w:pStyle w:val="Header"/>
              <w:rPr>
                <w:rFonts w:cs="Arial"/>
                <w:b/>
                <w:szCs w:val="21"/>
              </w:rPr>
            </w:pPr>
            <w:r w:rsidRPr="00C4789D">
              <w:rPr>
                <w:rFonts w:cs="Arial"/>
                <w:b/>
                <w:szCs w:val="21"/>
              </w:rPr>
              <w:t xml:space="preserve">NEBOSH National Diploma </w:t>
            </w:r>
          </w:p>
          <w:p w:rsidR="00C4789D" w:rsidRPr="00C4789D" w:rsidRDefault="00C4789D" w:rsidP="00AE4A14">
            <w:pPr>
              <w:rPr>
                <w:rFonts w:cs="Arial"/>
                <w:b/>
                <w:szCs w:val="21"/>
              </w:rPr>
            </w:pPr>
          </w:p>
          <w:p w:rsidR="00C4789D" w:rsidRPr="00C4789D" w:rsidRDefault="00C4789D" w:rsidP="00AE4A14">
            <w:pPr>
              <w:rPr>
                <w:rFonts w:cs="Arial"/>
                <w:b/>
                <w:szCs w:val="21"/>
              </w:rPr>
            </w:pPr>
          </w:p>
          <w:p w:rsidR="00C4789D" w:rsidRPr="00C4789D" w:rsidRDefault="00C4789D" w:rsidP="00AE4A14">
            <w:pPr>
              <w:rPr>
                <w:rFonts w:cs="Arial"/>
                <w:b/>
                <w:szCs w:val="21"/>
              </w:rPr>
            </w:pPr>
            <w:r w:rsidRPr="00C4789D">
              <w:rPr>
                <w:rFonts w:cs="Arial"/>
                <w:b/>
                <w:szCs w:val="21"/>
              </w:rPr>
              <w:t>Auditing Principles and Environmental Management Systems (LRQA)</w:t>
            </w:r>
          </w:p>
          <w:p w:rsidR="00C4789D" w:rsidRPr="00C4789D" w:rsidRDefault="00C4789D" w:rsidP="00AE4A14">
            <w:pPr>
              <w:rPr>
                <w:rFonts w:cs="Arial"/>
                <w:b/>
                <w:szCs w:val="21"/>
              </w:rPr>
            </w:pPr>
          </w:p>
          <w:p w:rsidR="00C4789D" w:rsidRPr="00C4789D" w:rsidRDefault="00C4789D" w:rsidP="00AE4A14">
            <w:pPr>
              <w:rPr>
                <w:rFonts w:cs="Arial"/>
                <w:b/>
                <w:szCs w:val="21"/>
              </w:rPr>
            </w:pPr>
          </w:p>
          <w:p w:rsidR="00C4789D" w:rsidRPr="00C4789D" w:rsidRDefault="00C4789D" w:rsidP="00AE4A14">
            <w:pPr>
              <w:rPr>
                <w:rFonts w:cs="Arial"/>
                <w:b/>
                <w:szCs w:val="21"/>
              </w:rPr>
            </w:pPr>
            <w:r w:rsidRPr="00C4789D">
              <w:rPr>
                <w:rFonts w:cs="Arial"/>
                <w:b/>
                <w:szCs w:val="21"/>
              </w:rPr>
              <w:t>Train the trainer for Fire Extinguishers and Fire Wardens</w:t>
            </w:r>
          </w:p>
          <w:p w:rsidR="00C4789D" w:rsidRPr="00C4789D" w:rsidRDefault="00C4789D" w:rsidP="00AE4A14">
            <w:pPr>
              <w:rPr>
                <w:rFonts w:cs="Arial"/>
                <w:b/>
                <w:szCs w:val="21"/>
              </w:rPr>
            </w:pPr>
          </w:p>
          <w:p w:rsidR="00C4789D" w:rsidRPr="00C4789D" w:rsidRDefault="00C4789D" w:rsidP="00AE4A14">
            <w:pPr>
              <w:rPr>
                <w:rFonts w:cs="Arial"/>
                <w:b/>
                <w:szCs w:val="21"/>
              </w:rPr>
            </w:pPr>
          </w:p>
          <w:p w:rsidR="00C4789D" w:rsidRPr="00C4789D" w:rsidRDefault="00C4789D" w:rsidP="00AE4A14">
            <w:pPr>
              <w:rPr>
                <w:rFonts w:cs="Arial"/>
                <w:b/>
                <w:szCs w:val="21"/>
              </w:rPr>
            </w:pPr>
            <w:r w:rsidRPr="00C4789D">
              <w:rPr>
                <w:rFonts w:cs="Arial"/>
                <w:b/>
                <w:szCs w:val="21"/>
              </w:rPr>
              <w:t>National Examination Board of Occupational Safety &amp; Health Certificate (NEBOSH)</w:t>
            </w:r>
          </w:p>
          <w:p w:rsidR="00C4789D" w:rsidRPr="00C4789D" w:rsidRDefault="00C4789D" w:rsidP="00AE4A14">
            <w:pPr>
              <w:rPr>
                <w:rFonts w:cs="Arial"/>
                <w:b/>
                <w:szCs w:val="21"/>
              </w:rPr>
            </w:pPr>
          </w:p>
          <w:p w:rsidR="00C4789D" w:rsidRPr="00C4789D" w:rsidRDefault="00C4789D" w:rsidP="00AE4A14">
            <w:pPr>
              <w:rPr>
                <w:rFonts w:cs="Arial"/>
                <w:b/>
                <w:szCs w:val="21"/>
              </w:rPr>
            </w:pPr>
          </w:p>
          <w:p w:rsidR="00C4789D" w:rsidRPr="00C4789D" w:rsidRDefault="00C4789D" w:rsidP="00AE4A14">
            <w:pPr>
              <w:rPr>
                <w:rFonts w:cs="Arial"/>
                <w:b/>
                <w:szCs w:val="21"/>
              </w:rPr>
            </w:pPr>
            <w:r w:rsidRPr="00C4789D">
              <w:rPr>
                <w:rFonts w:cs="Arial"/>
                <w:b/>
                <w:szCs w:val="21"/>
              </w:rPr>
              <w:t>BTEC Certificate in Management Studies (CMS)</w:t>
            </w:r>
          </w:p>
          <w:p w:rsidR="00C4789D" w:rsidRPr="00C4789D" w:rsidRDefault="00C4789D" w:rsidP="00AE4A14">
            <w:pPr>
              <w:rPr>
                <w:rFonts w:cs="Arial"/>
                <w:b/>
                <w:szCs w:val="21"/>
              </w:rPr>
            </w:pPr>
          </w:p>
          <w:p w:rsidR="00C4789D" w:rsidRPr="00C4789D" w:rsidRDefault="00C4789D" w:rsidP="00AE4A14">
            <w:pPr>
              <w:rPr>
                <w:rFonts w:cs="Arial"/>
                <w:b/>
                <w:szCs w:val="21"/>
              </w:rPr>
            </w:pPr>
          </w:p>
          <w:p w:rsidR="00C4789D" w:rsidRPr="00C4789D" w:rsidRDefault="00C4789D" w:rsidP="00AE4A14">
            <w:pPr>
              <w:rPr>
                <w:rFonts w:cs="Arial"/>
                <w:b/>
                <w:szCs w:val="21"/>
              </w:rPr>
            </w:pPr>
            <w:r w:rsidRPr="00C4789D">
              <w:rPr>
                <w:rFonts w:cs="Arial"/>
                <w:b/>
                <w:szCs w:val="21"/>
              </w:rPr>
              <w:t>Preliminary Certificate in Social Care (PCSC)</w:t>
            </w:r>
          </w:p>
          <w:p w:rsidR="00C4789D" w:rsidRPr="00C4789D" w:rsidRDefault="00C4789D" w:rsidP="00AE4A14">
            <w:pPr>
              <w:rPr>
                <w:rFonts w:cs="Arial"/>
                <w:b/>
                <w:szCs w:val="21"/>
              </w:rPr>
            </w:pPr>
          </w:p>
          <w:p w:rsidR="00C4789D" w:rsidRPr="00C4789D" w:rsidRDefault="00C4789D" w:rsidP="00AE4A14">
            <w:pPr>
              <w:rPr>
                <w:rFonts w:cs="Arial"/>
                <w:b/>
                <w:szCs w:val="21"/>
              </w:rPr>
            </w:pPr>
          </w:p>
          <w:p w:rsidR="00C4789D" w:rsidRPr="00C4789D" w:rsidRDefault="00C4789D" w:rsidP="00AE4A14">
            <w:pPr>
              <w:rPr>
                <w:rFonts w:cs="Arial"/>
                <w:b/>
                <w:szCs w:val="21"/>
              </w:rPr>
            </w:pPr>
            <w:r w:rsidRPr="00C4789D">
              <w:rPr>
                <w:rFonts w:cs="Arial"/>
                <w:b/>
                <w:szCs w:val="21"/>
              </w:rPr>
              <w:t xml:space="preserve">RSA English Language, Typing and Word Processing,  </w:t>
            </w:r>
          </w:p>
          <w:p w:rsidR="00C4789D" w:rsidRPr="00C4789D" w:rsidRDefault="00C4789D" w:rsidP="00AE4A14">
            <w:pPr>
              <w:rPr>
                <w:rFonts w:cs="Arial"/>
                <w:b/>
                <w:szCs w:val="21"/>
              </w:rPr>
            </w:pPr>
          </w:p>
          <w:p w:rsidR="00C4789D" w:rsidRPr="00C4789D" w:rsidRDefault="00C4789D" w:rsidP="00AE4A14">
            <w:pPr>
              <w:rPr>
                <w:rFonts w:cs="Arial"/>
                <w:b/>
                <w:szCs w:val="21"/>
              </w:rPr>
            </w:pPr>
          </w:p>
          <w:p w:rsidR="00C4789D" w:rsidRPr="00C4789D" w:rsidRDefault="00C4789D" w:rsidP="00AE4A14">
            <w:pPr>
              <w:rPr>
                <w:rFonts w:cs="Arial"/>
                <w:b/>
                <w:szCs w:val="21"/>
              </w:rPr>
            </w:pPr>
            <w:r w:rsidRPr="00C4789D">
              <w:rPr>
                <w:rFonts w:cs="Arial"/>
                <w:b/>
                <w:szCs w:val="21"/>
              </w:rPr>
              <w:lastRenderedPageBreak/>
              <w:t>Managing Contractors (West Anglia Training Ass.)</w:t>
            </w:r>
          </w:p>
          <w:p w:rsidR="00C4789D" w:rsidRPr="00C4789D" w:rsidRDefault="00C4789D" w:rsidP="00AE4A14">
            <w:pPr>
              <w:rPr>
                <w:rFonts w:cs="Arial"/>
                <w:b/>
                <w:szCs w:val="21"/>
              </w:rPr>
            </w:pPr>
          </w:p>
          <w:p w:rsidR="00C4789D" w:rsidRPr="00C4789D" w:rsidRDefault="00C4789D" w:rsidP="00AE4A14">
            <w:pPr>
              <w:rPr>
                <w:rFonts w:cs="Arial"/>
                <w:b/>
                <w:szCs w:val="21"/>
              </w:rPr>
            </w:pPr>
            <w:r w:rsidRPr="00C4789D">
              <w:rPr>
                <w:rFonts w:cs="Arial"/>
                <w:b/>
                <w:szCs w:val="21"/>
              </w:rPr>
              <w:t>Customer Care</w:t>
            </w:r>
          </w:p>
          <w:p w:rsidR="00C4789D" w:rsidRPr="00C4789D" w:rsidRDefault="00C4789D" w:rsidP="00AE4A14">
            <w:pPr>
              <w:rPr>
                <w:rFonts w:cs="Arial"/>
                <w:b/>
                <w:szCs w:val="21"/>
              </w:rPr>
            </w:pPr>
          </w:p>
          <w:p w:rsidR="00C4789D" w:rsidRPr="00C4789D" w:rsidRDefault="00C4789D" w:rsidP="00AE4A14">
            <w:pPr>
              <w:rPr>
                <w:rFonts w:cs="Arial"/>
              </w:rPr>
            </w:pPr>
            <w:r w:rsidRPr="00C4789D">
              <w:rPr>
                <w:rFonts w:cs="Arial"/>
                <w:b/>
                <w:szCs w:val="21"/>
              </w:rPr>
              <w:t xml:space="preserve">ASA UKCC Level 1 &amp; 2 Certificate for Teaching Aquatics/Aqua Aerobics </w:t>
            </w:r>
          </w:p>
        </w:tc>
        <w:tc>
          <w:tcPr>
            <w:tcW w:w="60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4789D" w:rsidRPr="00C4789D" w:rsidRDefault="00C4789D" w:rsidP="00AE4A14">
            <w:pPr>
              <w:rPr>
                <w:rFonts w:cs="Arial"/>
              </w:rPr>
            </w:pPr>
          </w:p>
        </w:tc>
        <w:bookmarkStart w:id="0" w:name="_GoBack"/>
        <w:bookmarkEnd w:id="0"/>
      </w:tr>
    </w:tbl>
    <w:p w:rsidR="00C4789D" w:rsidRPr="00C4789D" w:rsidRDefault="00C4789D" w:rsidP="00C4789D">
      <w:pPr>
        <w:rPr>
          <w:rFonts w:cs="Arial"/>
        </w:rPr>
      </w:pPr>
    </w:p>
    <w:p w:rsidR="008C6418" w:rsidRPr="00C4789D" w:rsidRDefault="008C6418" w:rsidP="00A10C7B">
      <w:pPr>
        <w:rPr>
          <w:rFonts w:cs="Arial"/>
        </w:rPr>
      </w:pPr>
    </w:p>
    <w:p w:rsidR="00C4789D" w:rsidRPr="00C4789D" w:rsidRDefault="00C4789D">
      <w:pPr>
        <w:rPr>
          <w:rFonts w:cs="Arial"/>
        </w:rPr>
      </w:pPr>
    </w:p>
    <w:sectPr w:rsidR="00C4789D" w:rsidRPr="00C4789D" w:rsidSect="00C4789D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D69" w:rsidRDefault="00AE6D69" w:rsidP="00A409E4">
      <w:pPr>
        <w:spacing w:after="0" w:line="240" w:lineRule="auto"/>
      </w:pPr>
      <w:r>
        <w:separator/>
      </w:r>
    </w:p>
  </w:endnote>
  <w:endnote w:type="continuationSeparator" w:id="0">
    <w:p w:rsidR="00AE6D69" w:rsidRDefault="00AE6D69" w:rsidP="00A40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9E4" w:rsidRPr="00A409E4" w:rsidRDefault="00AB40DA" w:rsidP="00A409E4">
    <w:pPr>
      <w:pStyle w:val="Foo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AA104F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D69" w:rsidRDefault="00AE6D69" w:rsidP="00A409E4">
      <w:pPr>
        <w:spacing w:after="0" w:line="240" w:lineRule="auto"/>
      </w:pPr>
      <w:r>
        <w:separator/>
      </w:r>
    </w:p>
  </w:footnote>
  <w:footnote w:type="continuationSeparator" w:id="0">
    <w:p w:rsidR="00AE6D69" w:rsidRDefault="00AE6D69" w:rsidP="00A40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0DA" w:rsidRDefault="00AB40DA" w:rsidP="00AB40DA">
    <w:pPr>
      <w:pStyle w:val="Header"/>
      <w:jc w:val="right"/>
    </w:pPr>
    <w:r>
      <w:rPr>
        <w:noProof/>
      </w:rPr>
      <w:drawing>
        <wp:inline distT="0" distB="0" distL="0" distR="0">
          <wp:extent cx="571500" cy="564246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843" cy="565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E0BD8"/>
    <w:multiLevelType w:val="hybridMultilevel"/>
    <w:tmpl w:val="A4303C6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41795"/>
    <w:multiLevelType w:val="hybridMultilevel"/>
    <w:tmpl w:val="7246773A"/>
    <w:lvl w:ilvl="0" w:tplc="2902A862">
      <w:start w:val="1"/>
      <w:numFmt w:val="bullet"/>
      <w:pStyle w:val="05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F28EA"/>
    <w:multiLevelType w:val="hybridMultilevel"/>
    <w:tmpl w:val="C362FE1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7B6501"/>
    <w:multiLevelType w:val="hybridMultilevel"/>
    <w:tmpl w:val="66DA4EC2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89D"/>
    <w:rsid w:val="000724AC"/>
    <w:rsid w:val="000B6E72"/>
    <w:rsid w:val="000E020B"/>
    <w:rsid w:val="00213074"/>
    <w:rsid w:val="002264FD"/>
    <w:rsid w:val="0023657E"/>
    <w:rsid w:val="00241D5E"/>
    <w:rsid w:val="00272A97"/>
    <w:rsid w:val="002A0735"/>
    <w:rsid w:val="002A5A07"/>
    <w:rsid w:val="002B2B86"/>
    <w:rsid w:val="002B3AED"/>
    <w:rsid w:val="00306225"/>
    <w:rsid w:val="0034251B"/>
    <w:rsid w:val="00352A26"/>
    <w:rsid w:val="00392D29"/>
    <w:rsid w:val="00436B5A"/>
    <w:rsid w:val="0058656D"/>
    <w:rsid w:val="005D266C"/>
    <w:rsid w:val="006A1A3A"/>
    <w:rsid w:val="006E4C8D"/>
    <w:rsid w:val="0085506B"/>
    <w:rsid w:val="008C6418"/>
    <w:rsid w:val="00996830"/>
    <w:rsid w:val="009D4138"/>
    <w:rsid w:val="00A10C7B"/>
    <w:rsid w:val="00A409E4"/>
    <w:rsid w:val="00A60880"/>
    <w:rsid w:val="00A95649"/>
    <w:rsid w:val="00AA104F"/>
    <w:rsid w:val="00AB40DA"/>
    <w:rsid w:val="00AE6D69"/>
    <w:rsid w:val="00AE72B4"/>
    <w:rsid w:val="00BC52C2"/>
    <w:rsid w:val="00C17407"/>
    <w:rsid w:val="00C4789D"/>
    <w:rsid w:val="00C500FE"/>
    <w:rsid w:val="00C66597"/>
    <w:rsid w:val="00C951AC"/>
    <w:rsid w:val="00D405BB"/>
    <w:rsid w:val="00D505C4"/>
    <w:rsid w:val="00DE22CA"/>
    <w:rsid w:val="00E72D39"/>
    <w:rsid w:val="00F0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8AE834-285A-4152-9726-5BA1298B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- do not use"/>
    <w:rsid w:val="00C4789D"/>
    <w:rPr>
      <w:rFonts w:ascii="Arial" w:eastAsia="Calibri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40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9E4"/>
  </w:style>
  <w:style w:type="paragraph" w:styleId="Footer">
    <w:name w:val="footer"/>
    <w:basedOn w:val="Normal"/>
    <w:link w:val="FooterChar"/>
    <w:uiPriority w:val="99"/>
    <w:unhideWhenUsed/>
    <w:rsid w:val="00A40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9E4"/>
  </w:style>
  <w:style w:type="character" w:styleId="Strong">
    <w:name w:val="Strong"/>
    <w:basedOn w:val="DefaultParagraphFont"/>
    <w:uiPriority w:val="22"/>
    <w:qFormat/>
    <w:rsid w:val="00A409E4"/>
    <w:rPr>
      <w:b/>
      <w:bCs/>
    </w:rPr>
  </w:style>
  <w:style w:type="paragraph" w:styleId="NoSpacing">
    <w:name w:val="No Spacing"/>
    <w:uiPriority w:val="1"/>
    <w:qFormat/>
    <w:rsid w:val="008C6418"/>
    <w:pPr>
      <w:spacing w:after="0" w:line="240" w:lineRule="auto"/>
    </w:pPr>
  </w:style>
  <w:style w:type="table" w:styleId="TableGrid">
    <w:name w:val="Table Grid"/>
    <w:basedOn w:val="TableNormal"/>
    <w:rsid w:val="00C500FE"/>
    <w:pPr>
      <w:spacing w:after="0" w:line="240" w:lineRule="auto"/>
    </w:pPr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3Sectionsub-subtitle">
    <w:name w:val="03_Section sub-subtitle"/>
    <w:basedOn w:val="Normal"/>
    <w:next w:val="04BODYTEXTNormal"/>
    <w:link w:val="03Sectionsub-subtitleChar"/>
    <w:qFormat/>
    <w:rsid w:val="00C500FE"/>
    <w:pPr>
      <w:tabs>
        <w:tab w:val="left" w:pos="1134"/>
      </w:tabs>
      <w:spacing w:after="320"/>
    </w:pPr>
    <w:rPr>
      <w:rFonts w:cs="Arial"/>
      <w:color w:val="000000" w:themeColor="text1"/>
      <w:sz w:val="32"/>
      <w:szCs w:val="46"/>
    </w:rPr>
  </w:style>
  <w:style w:type="paragraph" w:customStyle="1" w:styleId="04BODYTEXTNormal">
    <w:name w:val="04_BODY TEXT (Normal)"/>
    <w:basedOn w:val="Normal"/>
    <w:link w:val="04BODYTEXTNormalChar"/>
    <w:qFormat/>
    <w:rsid w:val="00C500FE"/>
    <w:pPr>
      <w:spacing w:after="120"/>
    </w:pPr>
  </w:style>
  <w:style w:type="character" w:customStyle="1" w:styleId="03Sectionsub-subtitleChar">
    <w:name w:val="03_Section sub-subtitle Char"/>
    <w:basedOn w:val="DefaultParagraphFont"/>
    <w:link w:val="03Sectionsub-subtitle"/>
    <w:rsid w:val="00C500FE"/>
    <w:rPr>
      <w:rFonts w:ascii="Arial" w:eastAsia="Calibri" w:hAnsi="Arial" w:cs="Arial"/>
      <w:color w:val="000000" w:themeColor="text1"/>
      <w:sz w:val="32"/>
      <w:szCs w:val="46"/>
      <w:lang w:eastAsia="en-GB"/>
    </w:rPr>
  </w:style>
  <w:style w:type="character" w:customStyle="1" w:styleId="04BODYTEXTNormalChar">
    <w:name w:val="04_BODY TEXT (Normal) Char"/>
    <w:basedOn w:val="DefaultParagraphFont"/>
    <w:link w:val="04BODYTEXTNormal"/>
    <w:rsid w:val="00C500FE"/>
    <w:rPr>
      <w:rFonts w:ascii="Arial" w:eastAsia="Calibri" w:hAnsi="Arial" w:cs="Times New Roman"/>
      <w:sz w:val="20"/>
      <w:szCs w:val="20"/>
      <w:lang w:eastAsia="en-GB"/>
    </w:rPr>
  </w:style>
  <w:style w:type="paragraph" w:customStyle="1" w:styleId="05Bulletlist">
    <w:name w:val="05_Bullet list"/>
    <w:basedOn w:val="04BODYTEXTNormal"/>
    <w:link w:val="05BulletlistChar"/>
    <w:qFormat/>
    <w:rsid w:val="00C500FE"/>
    <w:pPr>
      <w:numPr>
        <w:numId w:val="1"/>
      </w:numPr>
      <w:spacing w:after="0"/>
    </w:pPr>
  </w:style>
  <w:style w:type="character" w:customStyle="1" w:styleId="05BulletlistChar">
    <w:name w:val="05_Bullet list Char"/>
    <w:basedOn w:val="04BODYTEXTNormalChar"/>
    <w:link w:val="05Bulletlist"/>
    <w:rsid w:val="00C500FE"/>
    <w:rPr>
      <w:rFonts w:ascii="Arial" w:eastAsia="Calibri" w:hAnsi="Arial" w:cs="Times New Roman"/>
      <w:sz w:val="20"/>
      <w:szCs w:val="20"/>
      <w:lang w:eastAsia="en-GB"/>
    </w:rPr>
  </w:style>
  <w:style w:type="paragraph" w:customStyle="1" w:styleId="07CVPPTitle">
    <w:name w:val="07_CV/PP Title"/>
    <w:basedOn w:val="Normal"/>
    <w:next w:val="07CVPPJobtitleLocation"/>
    <w:link w:val="07CVPPTitleChar"/>
    <w:qFormat/>
    <w:rsid w:val="00C500FE"/>
    <w:pPr>
      <w:spacing w:after="120"/>
    </w:pPr>
    <w:rPr>
      <w:rFonts w:cs="Arial"/>
      <w:sz w:val="36"/>
    </w:rPr>
  </w:style>
  <w:style w:type="paragraph" w:customStyle="1" w:styleId="07CVPPJobtitleLocation">
    <w:name w:val="07_CV/PP Job title / Location"/>
    <w:basedOn w:val="Normal"/>
    <w:next w:val="07CVPPQualificationssubtitle"/>
    <w:link w:val="07CVPPJobtitleLocationChar"/>
    <w:qFormat/>
    <w:rsid w:val="00C500FE"/>
    <w:pPr>
      <w:spacing w:after="120"/>
    </w:pPr>
    <w:rPr>
      <w:rFonts w:cs="Arial"/>
      <w:b/>
      <w:sz w:val="28"/>
    </w:rPr>
  </w:style>
  <w:style w:type="character" w:customStyle="1" w:styleId="07CVPPTitleChar">
    <w:name w:val="07_CV/PP Title Char"/>
    <w:basedOn w:val="DefaultParagraphFont"/>
    <w:link w:val="07CVPPTitle"/>
    <w:rsid w:val="00C500FE"/>
    <w:rPr>
      <w:rFonts w:ascii="Arial" w:eastAsia="Calibri" w:hAnsi="Arial" w:cs="Arial"/>
      <w:sz w:val="36"/>
      <w:szCs w:val="20"/>
      <w:lang w:eastAsia="en-GB"/>
    </w:rPr>
  </w:style>
  <w:style w:type="paragraph" w:customStyle="1" w:styleId="07CVPPQualificationssubtitle">
    <w:name w:val="07_CV/PP Qualifications / subtitle"/>
    <w:basedOn w:val="Normal"/>
    <w:link w:val="07CVPPQualificationssubtitleChar"/>
    <w:qFormat/>
    <w:rsid w:val="00C500FE"/>
    <w:rPr>
      <w:rFonts w:cs="Arial"/>
    </w:rPr>
  </w:style>
  <w:style w:type="character" w:customStyle="1" w:styleId="07CVPPJobtitleLocationChar">
    <w:name w:val="07_CV/PP Job title / Location Char"/>
    <w:basedOn w:val="DefaultParagraphFont"/>
    <w:link w:val="07CVPPJobtitleLocation"/>
    <w:rsid w:val="00C500FE"/>
    <w:rPr>
      <w:rFonts w:ascii="Arial" w:eastAsia="Calibri" w:hAnsi="Arial" w:cs="Arial"/>
      <w:b/>
      <w:sz w:val="28"/>
      <w:szCs w:val="20"/>
      <w:lang w:eastAsia="en-GB"/>
    </w:rPr>
  </w:style>
  <w:style w:type="character" w:customStyle="1" w:styleId="07CVPPQualificationssubtitleChar">
    <w:name w:val="07_CV/PP Qualifications / subtitle Char"/>
    <w:basedOn w:val="DefaultParagraphFont"/>
    <w:link w:val="07CVPPQualificationssubtitle"/>
    <w:rsid w:val="00C500FE"/>
    <w:rPr>
      <w:rFonts w:ascii="Arial" w:eastAsia="Calibri" w:hAnsi="Arial" w:cs="Arial"/>
      <w:sz w:val="20"/>
      <w:szCs w:val="20"/>
      <w:lang w:eastAsia="en-GB"/>
    </w:rPr>
  </w:style>
  <w:style w:type="paragraph" w:customStyle="1" w:styleId="07Keyexperience">
    <w:name w:val="07_Key experience"/>
    <w:basedOn w:val="Normal"/>
    <w:link w:val="07KeyexperienceChar"/>
    <w:qFormat/>
    <w:rsid w:val="00C500FE"/>
    <w:pPr>
      <w:spacing w:before="120" w:after="120" w:line="240" w:lineRule="auto"/>
    </w:pPr>
    <w:rPr>
      <w:b/>
      <w:color w:val="FFFFFF" w:themeColor="background1"/>
    </w:rPr>
  </w:style>
  <w:style w:type="paragraph" w:customStyle="1" w:styleId="07CVTableProjecttitle">
    <w:name w:val="07_CV Table: Project title"/>
    <w:basedOn w:val="04BODYTEXTNormal"/>
    <w:link w:val="07CVTableProjecttitleChar"/>
    <w:qFormat/>
    <w:rsid w:val="00C500FE"/>
    <w:pPr>
      <w:spacing w:before="120"/>
    </w:pPr>
    <w:rPr>
      <w:b/>
    </w:rPr>
  </w:style>
  <w:style w:type="character" w:customStyle="1" w:styleId="07KeyexperienceChar">
    <w:name w:val="07_Key experience Char"/>
    <w:basedOn w:val="DefaultParagraphFont"/>
    <w:link w:val="07Keyexperience"/>
    <w:rsid w:val="00C500FE"/>
    <w:rPr>
      <w:rFonts w:ascii="Arial" w:eastAsia="Calibri" w:hAnsi="Arial" w:cs="Times New Roman"/>
      <w:b/>
      <w:color w:val="FFFFFF" w:themeColor="background1"/>
      <w:sz w:val="20"/>
      <w:szCs w:val="20"/>
      <w:lang w:eastAsia="en-GB"/>
    </w:rPr>
  </w:style>
  <w:style w:type="paragraph" w:customStyle="1" w:styleId="07CVTableClient">
    <w:name w:val="07_CV Table: Client"/>
    <w:basedOn w:val="07CVTableProjecttitle"/>
    <w:link w:val="07CVTableClientChar"/>
    <w:qFormat/>
    <w:rsid w:val="00C500FE"/>
    <w:rPr>
      <w:b w:val="0"/>
    </w:rPr>
  </w:style>
  <w:style w:type="character" w:customStyle="1" w:styleId="07CVTableProjecttitleChar">
    <w:name w:val="07_CV Table: Project title Char"/>
    <w:basedOn w:val="04BODYTEXTNormalChar"/>
    <w:link w:val="07CVTableProjecttitle"/>
    <w:rsid w:val="00C500FE"/>
    <w:rPr>
      <w:rFonts w:ascii="Arial" w:eastAsia="Calibri" w:hAnsi="Arial" w:cs="Times New Roman"/>
      <w:b/>
      <w:sz w:val="20"/>
      <w:szCs w:val="20"/>
      <w:lang w:eastAsia="en-GB"/>
    </w:rPr>
  </w:style>
  <w:style w:type="character" w:customStyle="1" w:styleId="07CVTableClientChar">
    <w:name w:val="07_CV Table: Client Char"/>
    <w:basedOn w:val="07CVTableProjecttitleChar"/>
    <w:link w:val="07CVTableClient"/>
    <w:rsid w:val="00C500FE"/>
    <w:rPr>
      <w:rFonts w:ascii="Arial" w:eastAsia="Calibri" w:hAnsi="Arial" w:cs="Times New Roman"/>
      <w:b w:val="0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56D"/>
    <w:rPr>
      <w:rFonts w:ascii="Segoe UI" w:eastAsia="Calibri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C47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7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ml_l6zo9ji\Dropbox\Ann's\Clients\Peter%20Bean\CVs\Blank%20C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CV1.dotx</Template>
  <TotalTime>8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annml_l6zo9ji</dc:creator>
  <cp:keywords/>
  <dc:description/>
  <cp:lastModifiedBy>annml_l6zo9ji</cp:lastModifiedBy>
  <cp:revision>2</cp:revision>
  <cp:lastPrinted>2017-07-27T08:39:00Z</cp:lastPrinted>
  <dcterms:created xsi:type="dcterms:W3CDTF">2017-07-27T16:29:00Z</dcterms:created>
  <dcterms:modified xsi:type="dcterms:W3CDTF">2017-07-27T17:19:00Z</dcterms:modified>
</cp:coreProperties>
</file>